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0246" w14:textId="77777777" w:rsidR="00933E81" w:rsidRPr="00933E81" w:rsidRDefault="00933E81" w:rsidP="00A947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COMUNE DI DIANO D’ALBA</w:t>
      </w:r>
    </w:p>
    <w:p w14:paraId="18001791" w14:textId="77777777" w:rsidR="00933E81" w:rsidRPr="00933E81" w:rsidRDefault="00933E81" w:rsidP="00A947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Provincia di Cuneo</w:t>
      </w:r>
    </w:p>
    <w:p w14:paraId="5694CAF3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ALLEGATO B</w:t>
      </w:r>
    </w:p>
    <w:p w14:paraId="253AABBD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MANIFESTAZIONE DI INTERESSE</w:t>
      </w:r>
    </w:p>
    <w:p w14:paraId="56DB34DF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 la partecipazione alla procedura finalizzata all’affidamento del servizio di pulizia degli uffici e dei locali del Comune di Diano d’Alba</w:t>
      </w:r>
    </w:p>
    <w:p w14:paraId="3288263B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4FF657C">
          <v:rect id="_x0000_i1025" style="width:0;height:1.5pt" o:hralign="center" o:hrstd="t" o:hr="t" fillcolor="#a0a0a0" stroked="f"/>
        </w:pict>
      </w:r>
    </w:p>
    <w:p w14:paraId="2C2F6965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AL COMUNE DI DIANO D’ALBA</w:t>
      </w:r>
    </w:p>
    <w:p w14:paraId="31EB17DE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Via Umberto I n. 22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12055 Diano d’Alba (CN)</w:t>
      </w:r>
    </w:p>
    <w:p w14:paraId="22FF60C3" w14:textId="5A928E55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Manifestazione di interesse per l’affidamento del </w:t>
      </w: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servizio di pulizia degli uffici e dei locali del Comune di Diano d’Alba – periodo</w:t>
      </w:r>
      <w:r w:rsidR="00A94760" w:rsidRPr="00A947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 SETTEMBRE 2026 - 31 DICEMBRE 2029</w:t>
      </w:r>
    </w:p>
    <w:p w14:paraId="3A2FECC3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</w:p>
    <w:p w14:paraId="5B9AB919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Cognome e nome: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</w:t>
      </w:r>
    </w:p>
    <w:p w14:paraId="59BBE021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a ______________________________________ Prov. _______</w:t>
      </w:r>
    </w:p>
    <w:p w14:paraId="179228FC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il ______________________</w:t>
      </w:r>
    </w:p>
    <w:p w14:paraId="5D3AFA9A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</w:t>
      </w:r>
    </w:p>
    <w:p w14:paraId="3AACC27B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nel Comune di __________________________________________</w:t>
      </w:r>
    </w:p>
    <w:p w14:paraId="10ADCF0A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Prov. ______ CAP ___________</w:t>
      </w:r>
    </w:p>
    <w:p w14:paraId="76EC6AC0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 n. _______</w:t>
      </w:r>
    </w:p>
    <w:p w14:paraId="66C849D3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di:</w:t>
      </w:r>
    </w:p>
    <w:p w14:paraId="2CC50A15" w14:textId="3FE664E5" w:rsidR="00933E81" w:rsidRPr="00933E81" w:rsidRDefault="00933E81" w:rsidP="009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74E51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20.4pt;height:18.35pt" o:ole="">
            <v:imagedata r:id="rId5" o:title=""/>
          </v:shape>
          <w:control r:id="rId6" w:name="DefaultOcxName" w:shapeid="_x0000_i1072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titolare</w:t>
      </w:r>
    </w:p>
    <w:p w14:paraId="1E2086B9" w14:textId="25B99C14" w:rsidR="00933E81" w:rsidRPr="00933E81" w:rsidRDefault="00933E81" w:rsidP="009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138F69F4">
          <v:shape id="_x0000_i1075" type="#_x0000_t75" style="width:20.4pt;height:18.35pt" o:ole="">
            <v:imagedata r:id="rId5" o:title=""/>
          </v:shape>
          <w:control r:id="rId7" w:name="DefaultOcxName1" w:shapeid="_x0000_i1075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legale rappresentante</w:t>
      </w:r>
    </w:p>
    <w:p w14:paraId="60DD186F" w14:textId="29BD1CD5" w:rsidR="00933E81" w:rsidRPr="00933E81" w:rsidRDefault="00933E81" w:rsidP="009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7FE06751">
          <v:shape id="_x0000_i1078" type="#_x0000_t75" style="width:20.4pt;height:18.35pt" o:ole="">
            <v:imagedata r:id="rId5" o:title=""/>
          </v:shape>
          <w:control r:id="rId8" w:name="DefaultOcxName2" w:shapeid="_x0000_i1078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procuratore</w:t>
      </w:r>
    </w:p>
    <w:p w14:paraId="1CFF4121" w14:textId="04A9CD84" w:rsidR="00933E81" w:rsidRPr="00933E81" w:rsidRDefault="00933E81" w:rsidP="00933E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5EE878AC">
          <v:shape id="_x0000_i1081" type="#_x0000_t75" style="width:20.4pt;height:18.35pt" o:ole="">
            <v:imagedata r:id="rId5" o:title=""/>
          </v:shape>
          <w:control r:id="rId9" w:name="DefaultOcxName3" w:shapeid="_x0000_i1081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soggetto munito dei necessari poteri: __________________________</w:t>
      </w:r>
    </w:p>
    <w:p w14:paraId="07724A8F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dell’operatore economico:</w:t>
      </w:r>
    </w:p>
    <w:p w14:paraId="46A312EF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Denominazione/Ragione sociale:</w:t>
      </w:r>
    </w:p>
    <w:p w14:paraId="791A437F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76A4E35">
          <v:rect id="_x0000_i1034" style="width:0;height:1.5pt" o:hralign="center" o:hrstd="t" o:hr="t" fillcolor="#a0a0a0" stroked="f"/>
        </w:pict>
      </w:r>
    </w:p>
    <w:p w14:paraId="7F9C55D2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Forma giuridica:</w:t>
      </w:r>
    </w:p>
    <w:p w14:paraId="2B954EB4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446F40F">
          <v:rect id="_x0000_i1035" style="width:0;height:1.5pt" o:hralign="center" o:hrstd="t" o:hr="t" fillcolor="#a0a0a0" stroked="f"/>
        </w:pict>
      </w:r>
    </w:p>
    <w:p w14:paraId="19F91B25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nel Comune di _____________________________________</w:t>
      </w:r>
    </w:p>
    <w:p w14:paraId="0493266C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Prov. ______ CAP ___________</w:t>
      </w:r>
    </w:p>
    <w:p w14:paraId="1C35B7C2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 n. _______</w:t>
      </w:r>
    </w:p>
    <w:p w14:paraId="53D73BA2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_________________________________________________</w:t>
      </w:r>
    </w:p>
    <w:p w14:paraId="03178B80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Partita IVA ____________________________________________________</w:t>
      </w:r>
    </w:p>
    <w:p w14:paraId="394F5237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______________________________________________________</w:t>
      </w:r>
    </w:p>
    <w:p w14:paraId="3311E1F9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________________________________________________________</w:t>
      </w:r>
    </w:p>
    <w:p w14:paraId="5016DDB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PEC __________________________________________________________</w:t>
      </w:r>
    </w:p>
    <w:p w14:paraId="184430D6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con riferimento all’Avviso pubblico approvato con determinazione del Responsabile del Servizio n. ______ del ______________,</w:t>
      </w:r>
    </w:p>
    <w:p w14:paraId="0B12518B" w14:textId="77777777" w:rsidR="00933E81" w:rsidRPr="00933E81" w:rsidRDefault="00933E81" w:rsidP="00A947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MANIFESTA</w:t>
      </w:r>
    </w:p>
    <w:p w14:paraId="58CF0621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l’interesse dell’operatore economico sopra indicato a essere individuato ai fini della successiva procedura per l’affidamento del </w:t>
      </w: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servizio di pulizia degli uffici e dei locali del Comune di Diano d’Alba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, alle condizioni previste dall’Avviso pubblico,  dalla documentazione della procedura.</w:t>
      </w:r>
    </w:p>
    <w:p w14:paraId="192B088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consapevole delle responsabilità e delle sanzioni penali previste dall’art. 76 del D.P.R. 28 dicembre 2000, n. 445 in caso di dichiarazioni mendaci, formazione o uso di atti falsi, nonché della decadenza dai benefici eventualmente conseguenti al provvedimento emanato sulla base di dichiarazioni non veritiere ai sensi dell’art. 75 del medesimo D.P.R.,</w:t>
      </w:r>
    </w:p>
    <w:p w14:paraId="22F27257" w14:textId="77777777" w:rsidR="00933E81" w:rsidRPr="00A94760" w:rsidRDefault="00933E81" w:rsidP="00A947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94760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</w:t>
      </w:r>
    </w:p>
    <w:p w14:paraId="4A194AE6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degli artt. 46 e 47 del D.P.R. 445/2000:</w:t>
      </w:r>
    </w:p>
    <w:p w14:paraId="475B247C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1. Forma di partecipazione</w:t>
      </w:r>
    </w:p>
    <w:p w14:paraId="0E93751A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manifestare interesse alla procedura in qualità di:</w:t>
      </w:r>
    </w:p>
    <w:p w14:paraId="4A0027EF" w14:textId="31638881" w:rsidR="00933E81" w:rsidRPr="00933E81" w:rsidRDefault="00933E81" w:rsidP="009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110DD51E">
          <v:shape id="_x0000_i1084" type="#_x0000_t75" style="width:20.4pt;height:18.35pt" o:ole="">
            <v:imagedata r:id="rId5" o:title=""/>
          </v:shape>
          <w:control r:id="rId10" w:name="DefaultOcxName4" w:shapeid="_x0000_i1084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operatore economico singolo;</w:t>
      </w:r>
    </w:p>
    <w:p w14:paraId="0308CC3A" w14:textId="37DB6BA9" w:rsidR="00933E81" w:rsidRPr="00933E81" w:rsidRDefault="00933E81" w:rsidP="009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5AB5A86D">
          <v:shape id="_x0000_i1089" type="#_x0000_t75" style="width:20.4pt;height:18.35pt" o:ole="">
            <v:imagedata r:id="rId5" o:title=""/>
          </v:shape>
          <w:control r:id="rId11" w:name="DefaultOcxName5" w:shapeid="_x0000_i1089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raggruppamento temporaneo di operatori economici costituito;</w:t>
      </w:r>
    </w:p>
    <w:p w14:paraId="038F7CBB" w14:textId="0AC44DB2" w:rsidR="00933E81" w:rsidRPr="00933E81" w:rsidRDefault="00933E81" w:rsidP="009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lastRenderedPageBreak/>
        <w:object w:dxaOrig="1440" w:dyaOrig="1440" w14:anchorId="060B5736">
          <v:shape id="_x0000_i1092" type="#_x0000_t75" style="width:20.4pt;height:18.35pt" o:ole="">
            <v:imagedata r:id="rId5" o:title=""/>
          </v:shape>
          <w:control r:id="rId12" w:name="DefaultOcxName6" w:shapeid="_x0000_i1092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raggruppamento temporaneo di operatori economici da costituire;</w:t>
      </w:r>
    </w:p>
    <w:p w14:paraId="32B0B321" w14:textId="5659824A" w:rsidR="00933E81" w:rsidRPr="00933E81" w:rsidRDefault="00933E81" w:rsidP="009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7C1D5E86">
          <v:shape id="_x0000_i1095" type="#_x0000_t75" style="width:20.4pt;height:18.35pt" o:ole="">
            <v:imagedata r:id="rId5" o:title=""/>
          </v:shape>
          <w:control r:id="rId13" w:name="DefaultOcxName7" w:shapeid="_x0000_i1095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consorzio;</w:t>
      </w:r>
    </w:p>
    <w:p w14:paraId="3FD4D55E" w14:textId="38DFF754" w:rsidR="00933E81" w:rsidRPr="00933E81" w:rsidRDefault="00933E81" w:rsidP="009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0DC02575">
          <v:shape id="_x0000_i1098" type="#_x0000_t75" style="width:20.4pt;height:18.35pt" o:ole="">
            <v:imagedata r:id="rId5" o:title=""/>
          </v:shape>
          <w:control r:id="rId14" w:name="DefaultOcxName8" w:shapeid="_x0000_i1098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consorziata indicata quale esecutrice;</w:t>
      </w:r>
    </w:p>
    <w:p w14:paraId="630A4050" w14:textId="5B474E46" w:rsidR="00933E81" w:rsidRPr="00933E81" w:rsidRDefault="00933E81" w:rsidP="00933E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1F69A6D6">
          <v:shape id="_x0000_i1101" type="#_x0000_t75" style="width:20.4pt;height:18.35pt" o:ole="">
            <v:imagedata r:id="rId5" o:title=""/>
          </v:shape>
          <w:control r:id="rId15" w:name="DefaultOcxName9" w:shapeid="_x0000_i1101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altra forma ammessa dalla normativa vigente: _______________________.</w:t>
      </w:r>
    </w:p>
    <w:p w14:paraId="1B523866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partecipazione in forma associata, indicare gli operatori economici interessati e i relativi ruoli:</w:t>
      </w:r>
    </w:p>
    <w:p w14:paraId="3C4A53C8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3323576">
          <v:rect id="_x0000_i1048" style="width:0;height:1.5pt" o:hralign="center" o:hrstd="t" o:hr="t" fillcolor="#a0a0a0" stroked="f"/>
        </w:pict>
      </w:r>
    </w:p>
    <w:p w14:paraId="0A7CF860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839C1EA">
          <v:rect id="_x0000_i1049" style="width:0;height:1.5pt" o:hralign="center" o:hrstd="t" o:hr="t" fillcolor="#a0a0a0" stroked="f"/>
        </w:pict>
      </w:r>
    </w:p>
    <w:p w14:paraId="775130BF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AD103E0">
          <v:rect id="_x0000_i1050" style="width:0;height:1.5pt" o:hralign="center" o:hrstd="t" o:hr="t" fillcolor="#a0a0a0" stroked="f"/>
        </w:pict>
      </w:r>
    </w:p>
    <w:p w14:paraId="00C8003C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2. Iscrizione nel Registro delle imprese</w:t>
      </w:r>
    </w:p>
    <w:p w14:paraId="13BDA031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l’operatore economico è iscritto nel Registro delle Imprese presso la Camera di Commercio, Industria, Artigianato e Agricoltura di:</w:t>
      </w:r>
    </w:p>
    <w:p w14:paraId="6CB73996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F8E885C">
          <v:rect id="_x0000_i1051" style="width:0;height:1.5pt" o:hralign="center" o:hrstd="t" o:hr="t" fillcolor="#a0a0a0" stroked="f"/>
        </w:pict>
      </w:r>
    </w:p>
    <w:p w14:paraId="4C29274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numero REA ________________________</w:t>
      </w:r>
    </w:p>
    <w:p w14:paraId="61D42FFF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data di iscrizione ___________________</w:t>
      </w:r>
    </w:p>
    <w:p w14:paraId="244230BD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per attività coerenti con le prestazioni oggetto dell’affidamento;</w:t>
      </w:r>
    </w:p>
    <w:p w14:paraId="1A549A1B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ovvero, qualora ricorra una diversa fattispecie prevista dalla normativa:</w:t>
      </w:r>
    </w:p>
    <w:p w14:paraId="3AA8B050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A11FF0D">
          <v:rect id="_x0000_i1052" style="width:0;height:1.5pt" o:hralign="center" o:hrstd="t" o:hr="t" fillcolor="#a0a0a0" stroked="f"/>
        </w:pict>
      </w:r>
    </w:p>
    <w:p w14:paraId="7480B0DF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F725018">
          <v:rect id="_x0000_i1053" style="width:0;height:1.5pt" o:hralign="center" o:hrstd="t" o:hr="t" fillcolor="#a0a0a0" stroked="f"/>
        </w:pict>
      </w:r>
    </w:p>
    <w:p w14:paraId="080E439E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3. Requisiti di ordine generale</w:t>
      </w:r>
    </w:p>
    <w:p w14:paraId="2644A76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nei confronti dell’operatore economico non sussistono cause di esclusione previste dagli </w:t>
      </w: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artt. 94 e 95 del D.Lgs. 36/2023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, né altre condizioni che comportino il divieto di contrattare con la Pubblica Amministrazione;</w:t>
      </w:r>
    </w:p>
    <w:p w14:paraId="32D67A80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rendere, in occasione della successiva procedura, tutte le dichiarazioni richieste dalla Stazione appaltante ai fini della verifica dei requisiti previsti dalla normativa vigente.</w:t>
      </w:r>
    </w:p>
    <w:p w14:paraId="69264BCD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4. Requisiti di idoneità professionale</w:t>
      </w:r>
    </w:p>
    <w:p w14:paraId="7D36E65D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l’operatore economico possiede l’idoneità professionale necessaria per l’esecuzione del servizio oggetto dell’affidamento e, in particolare, è regolarmente abilitato allo svolgimento dell’attività di pulizia secondo la normativa applicabile.</w:t>
      </w:r>
    </w:p>
    <w:p w14:paraId="3E307765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5. Requisiti speciali richiesti dall’Avviso</w:t>
      </w:r>
    </w:p>
    <w:p w14:paraId="64613009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l’operatore economico è in possesso dei requisiti di capacità economico-finanziaria e tecnico-professionale eventualmente stabiliti nell’Avviso di manifestazione di interesse e, in particolare:</w:t>
      </w:r>
    </w:p>
    <w:p w14:paraId="7F7CBB02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pict w14:anchorId="2F776F4D">
          <v:rect id="_x0000_i1054" style="width:0;height:1.5pt" o:hralign="center" o:hrstd="t" o:hr="t" fillcolor="#a0a0a0" stroked="f"/>
        </w:pict>
      </w:r>
    </w:p>
    <w:p w14:paraId="6F1F3196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3F5BADC">
          <v:rect id="_x0000_i1055" style="width:0;height:1.5pt" o:hralign="center" o:hrstd="t" o:hr="t" fillcolor="#a0a0a0" stroked="f"/>
        </w:pict>
      </w:r>
    </w:p>
    <w:p w14:paraId="1ABE3D0F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50E5440">
          <v:rect id="_x0000_i1056" style="width:0;height:1.5pt" o:hralign="center" o:hrstd="t" o:hr="t" fillcolor="#a0a0a0" stroked="f"/>
        </w:pict>
      </w:r>
    </w:p>
    <w:p w14:paraId="0F391BC7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6. Regolarità contributiva</w:t>
      </w:r>
    </w:p>
    <w:p w14:paraId="1CEB6508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che l’operatore economico è in regola con gli obblighi relativi al pagamento dei contributi previdenziali e assistenziali a favore dei lavoratori secondo la legislazione vigente.</w:t>
      </w:r>
    </w:p>
    <w:p w14:paraId="0D8F9F2E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Posizioni:</w:t>
      </w:r>
    </w:p>
    <w:p w14:paraId="59DA4ED2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INPS – sede di: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 matricola __________________</w:t>
      </w:r>
    </w:p>
    <w:p w14:paraId="270EC773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INAIL – sede di: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 codice ditta _______________</w:t>
      </w:r>
    </w:p>
    <w:p w14:paraId="7D065599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PAT: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</w:t>
      </w:r>
    </w:p>
    <w:p w14:paraId="770ED214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7. Normativa in materia di lavoro e sicurezza</w:t>
      </w:r>
    </w:p>
    <w:p w14:paraId="0E9E411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impegnarsi, in caso di affidamento, al rispetto della normativa vigente in materia di:</w:t>
      </w:r>
    </w:p>
    <w:p w14:paraId="683360D3" w14:textId="77777777" w:rsidR="00933E81" w:rsidRPr="00933E81" w:rsidRDefault="00933E81" w:rsidP="009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rapporti di lavoro;</w:t>
      </w:r>
    </w:p>
    <w:p w14:paraId="16166036" w14:textId="77777777" w:rsidR="00933E81" w:rsidRPr="00933E81" w:rsidRDefault="00933E81" w:rsidP="009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trattamento economico e normativo del personale;</w:t>
      </w:r>
    </w:p>
    <w:p w14:paraId="7375BE1F" w14:textId="77777777" w:rsidR="00933E81" w:rsidRPr="00933E81" w:rsidRDefault="00933E81" w:rsidP="009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previdenza e assistenza;</w:t>
      </w:r>
    </w:p>
    <w:p w14:paraId="070BA88C" w14:textId="77777777" w:rsidR="00933E81" w:rsidRPr="00933E81" w:rsidRDefault="00933E81" w:rsidP="009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salute e sicurezza nei luoghi di lavoro;</w:t>
      </w:r>
    </w:p>
    <w:p w14:paraId="654DAAF2" w14:textId="77777777" w:rsidR="00933E81" w:rsidRPr="00933E81" w:rsidRDefault="00933E81" w:rsidP="009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 9 aprile 2008, n. 81 e successive modificazioni;</w:t>
      </w:r>
    </w:p>
    <w:p w14:paraId="6FA3E692" w14:textId="77777777" w:rsidR="00933E81" w:rsidRPr="00933E81" w:rsidRDefault="00933E81" w:rsidP="00933E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applicazione del contratto collettivo nazionale di lavoro individuato negli atti della procedura o di altro contratto collettivo che garantisca ai dipendenti le medesime tutele, nei casi e alle condizioni previste dal D.Lgs. 36/2023.</w:t>
      </w:r>
    </w:p>
    <w:p w14:paraId="7DD15503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8. Criteri Ambientali Minimi</w:t>
      </w:r>
    </w:p>
    <w:p w14:paraId="62B75C88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a conoscenza che il servizio dovrà essere eseguito nel rispetto dei </w:t>
      </w: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Criteri Ambientali Minimi (CAM)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applicabili al servizio di pulizia e sanificazione degli edifici e ambienti ad uso civile e ai prodotti detergenti;</w:t>
      </w:r>
    </w:p>
    <w:p w14:paraId="2F65C4C5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impegnarsi, in caso di affidamento, a utilizzare prodotti, materiali, attrezzature e modalità operative conformi alle prescrizioni ambientali stabilite nella documentazione della procedura.</w:t>
      </w:r>
    </w:p>
    <w:p w14:paraId="6E3A7A9A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9. Capitolato speciale</w:t>
      </w:r>
    </w:p>
    <w:p w14:paraId="547E5942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conoscenza delle caratteristiche essenziali del servizio risultanti dal Capitolato speciale e, in particolare:</w:t>
      </w:r>
    </w:p>
    <w:p w14:paraId="0E3327CD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immobili comunali interessati;</w:t>
      </w:r>
    </w:p>
    <w:p w14:paraId="5B8A8963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prestazioni richieste;</w:t>
      </w:r>
    </w:p>
    <w:p w14:paraId="6CC5715B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frequenze degli interventi;</w:t>
      </w:r>
    </w:p>
    <w:p w14:paraId="6D9A9A74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obblighi relativi alla fornitura dei prodotti e delle attrezzature;</w:t>
      </w:r>
    </w:p>
    <w:p w14:paraId="5F2451A5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fornitura e del reintegro dei materiali igienico-sanitari;</w:t>
      </w:r>
    </w:p>
    <w:p w14:paraId="0F5D0A60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prescrizioni in materia di sicurezza;</w:t>
      </w:r>
    </w:p>
    <w:p w14:paraId="7F63B9C5" w14:textId="77777777" w:rsidR="00933E81" w:rsidRPr="00933E81" w:rsidRDefault="00933E81" w:rsidP="00933E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obblighi di riservatezza connessi all’accesso agli uffici comunali;</w:t>
      </w:r>
    </w:p>
    <w:p w14:paraId="2FDAC3E9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e di essere interessato all’esecuzione del servizio alle condizioni che saranno stabilite negli atti della successiva procedura.</w:t>
      </w:r>
    </w:p>
    <w:p w14:paraId="769A9988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10. Clausola sociale</w:t>
      </w:r>
    </w:p>
    <w:p w14:paraId="2400F915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 conoscenza dell’eventuale applicazione della clausola sociale prevista dalla normativa vigente e dalla documentazione della procedura, in relazione al personale attualmente impiegato nel servizio.</w:t>
      </w:r>
    </w:p>
    <w:p w14:paraId="54606C13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 tale riguardo dichiara:</w:t>
      </w:r>
    </w:p>
    <w:p w14:paraId="121EFFC1" w14:textId="1414348B" w:rsidR="00933E81" w:rsidRPr="00933E81" w:rsidRDefault="00933E81" w:rsidP="00933E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21C2FC49">
          <v:shape id="_x0000_i1104" type="#_x0000_t75" style="width:20.4pt;height:18.35pt" o:ole="">
            <v:imagedata r:id="rId5" o:title=""/>
          </v:shape>
          <w:control r:id="rId16" w:name="DefaultOcxName10" w:shapeid="_x0000_i1104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averne preso atto;</w:t>
      </w:r>
    </w:p>
    <w:p w14:paraId="4A464357" w14:textId="4365D3FB" w:rsidR="00933E81" w:rsidRPr="00933E81" w:rsidRDefault="00933E81" w:rsidP="00933E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5055389D">
          <v:shape id="_x0000_i1116" type="#_x0000_t75" style="width:20.4pt;height:18.35pt" o:ole="">
            <v:imagedata r:id="rId5" o:title=""/>
          </v:shape>
          <w:control r:id="rId17" w:name="DefaultOcxName11" w:shapeid="_x0000_i1116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non applicabile secondo quanto previsto dall’Avviso.</w:t>
      </w:r>
    </w:p>
    <w:p w14:paraId="04922B3D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11. Tracciabilità dei flussi finanziari</w:t>
      </w:r>
    </w:p>
    <w:p w14:paraId="76917356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 conoscenza e di impegnarsi, in caso di affidamento, al rispetto degli obblighi di tracciabilità dei flussi finanziari previsti dall’art. 3 della Legge 13 agosto 2010, n. 136 e successive modificazioni.</w:t>
      </w:r>
    </w:p>
    <w:p w14:paraId="4502A294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12. Codice di comportamento e anticorruzione</w:t>
      </w:r>
    </w:p>
    <w:p w14:paraId="1123D6D1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impegnarsi, in caso di affidamento, a osservare e a far osservare ai propri dipendenti e collaboratori, per quanto compatibili, gli obblighi di condotta previsti dal D.P.R. 62/2013 e dal Codice di comportamento adottato dal Comune di Diano d’Alba, nonché le ulteriori disposizioni in materia di prevenzione della corruzione applicabili al rapporto contrattuale.</w:t>
      </w:r>
    </w:p>
    <w:p w14:paraId="26F4DB9B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13. Presa d’atto della natura dell’indagine di mercato</w:t>
      </w:r>
    </w:p>
    <w:p w14:paraId="1A998E52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consapevole che la presente manifestazione di interesse:</w:t>
      </w:r>
    </w:p>
    <w:p w14:paraId="0FF59E6F" w14:textId="77777777" w:rsidR="00933E81" w:rsidRPr="00933E81" w:rsidRDefault="00933E81" w:rsidP="00933E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ha esclusivamente carattere esplorativo;</w:t>
      </w:r>
    </w:p>
    <w:p w14:paraId="5CCBB61B" w14:textId="77777777" w:rsidR="00933E81" w:rsidRPr="00933E81" w:rsidRDefault="00933E81" w:rsidP="00933E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non costituisce offerta economica;</w:t>
      </w:r>
    </w:p>
    <w:p w14:paraId="0E1602FA" w14:textId="77777777" w:rsidR="00933E81" w:rsidRPr="00933E81" w:rsidRDefault="00933E81" w:rsidP="00933E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non costituisce proposta contrattuale;</w:t>
      </w:r>
    </w:p>
    <w:p w14:paraId="7D7CEA23" w14:textId="77777777" w:rsidR="00933E81" w:rsidRPr="00933E81" w:rsidRDefault="00933E81" w:rsidP="00933E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non determina l’instaurazione di alcuna posizione giuridica o diritto all’invito;</w:t>
      </w:r>
    </w:p>
    <w:p w14:paraId="3C2F3F32" w14:textId="77777777" w:rsidR="00933E81" w:rsidRPr="00933E81" w:rsidRDefault="00933E81" w:rsidP="00933E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non comporta alcun obbligo per il Comune di Diano d’Alba di avviare o concludere la successiva procedura di affidamento.</w:t>
      </w:r>
    </w:p>
    <w:p w14:paraId="7B982C0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prende inoltre atto che il Comune potrà, nei limiti consentiti dalla normativa, sospendere, modificare, prorogare, revocare o annullare l’indagine di mercato senza che da ciò possa derivare alcuna pretesa risarcitoria o indennitaria.</w:t>
      </w:r>
    </w:p>
    <w:p w14:paraId="17DD80E7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14. Comunicazioni</w:t>
      </w:r>
    </w:p>
    <w:p w14:paraId="27A6E3AE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che, ai fini della presente indagine di mercato e della successiva eventuale procedura, il domicilio digitale dell’operatore economico è il seguente:</w:t>
      </w:r>
    </w:p>
    <w:p w14:paraId="487941CF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PEC: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</w:t>
      </w:r>
    </w:p>
    <w:p w14:paraId="6EDE737E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e che ogni variazione sarà tempestivamente comunicata al Comune.</w:t>
      </w:r>
    </w:p>
    <w:p w14:paraId="6701AC0C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15</w:t>
      </w:r>
      <w:r w:rsidRPr="00933E8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Trattamento dei dati personali</w:t>
      </w:r>
    </w:p>
    <w:p w14:paraId="0DAFC0AF" w14:textId="0F2E6467" w:rsidR="00933E81" w:rsidRPr="00933E81" w:rsidRDefault="00933E81" w:rsidP="00CD4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dell’informativa sul trattamento dei dati personali contenuta nell’Avviso e di essere informato che i dati acquisiti saranno trattati dal Comune di Diano d’Alba per le finalità connesse alla presente indagine di mercato e all’eventuale successiva procedura di affidamento, nel rispetto del Regolamento (UE) 2016/679 e della normativa nazionale vigente.</w:t>
      </w:r>
    </w:p>
    <w:p w14:paraId="2A7FB0CC" w14:textId="77777777" w:rsidR="00933E81" w:rsidRPr="00933E81" w:rsidRDefault="00933E81" w:rsidP="00CD4D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CD4D79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CHIEDE</w:t>
      </w:r>
    </w:p>
    <w:p w14:paraId="5E49B39D" w14:textId="7A949564" w:rsidR="00933E81" w:rsidRPr="00933E81" w:rsidRDefault="00933E81" w:rsidP="00CD4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pertanto, che l’operatore economico rappresentato sia preso in considerazione nell’ambito dell’indagine di mercato finalizzata all’individuazione degli operatori economici interessati alla successiva procedura per l’affidamento del servizio in oggetto.</w:t>
      </w:r>
    </w:p>
    <w:p w14:paraId="4C7C6F11" w14:textId="77777777" w:rsidR="00933E81" w:rsidRPr="00933E81" w:rsidRDefault="00933E81" w:rsidP="00CD4D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ALLEGA</w:t>
      </w:r>
    </w:p>
    <w:p w14:paraId="5CBDC1A1" w14:textId="66350D6B" w:rsidR="00933E81" w:rsidRPr="00933E81" w:rsidRDefault="00933E81" w:rsidP="00933E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73CB6AE5">
          <v:shape id="_x0000_i1119" type="#_x0000_t75" style="width:20.4pt;height:18.35pt" o:ole="">
            <v:imagedata r:id="rId5" o:title=""/>
          </v:shape>
          <w:control r:id="rId18" w:name="DefaultOcxName14" w:shapeid="_x0000_i1119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di identità del sottoscrittore, ove necessaria in relazione alla modalità di sottoscrizione;</w:t>
      </w:r>
    </w:p>
    <w:p w14:paraId="76BA3140" w14:textId="09B9AC58" w:rsidR="00933E81" w:rsidRPr="00933E81" w:rsidRDefault="00933E81" w:rsidP="00933E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5DD0D650">
          <v:shape id="_x0000_i1122" type="#_x0000_t75" style="width:20.4pt;height:18.35pt" o:ole="">
            <v:imagedata r:id="rId5" o:title=""/>
          </v:shape>
          <w:control r:id="rId19" w:name="DefaultOcxName15" w:shapeid="_x0000_i1122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procura o documentazione comprovante i poteri di firma;</w:t>
      </w:r>
    </w:p>
    <w:p w14:paraId="60005670" w14:textId="021B81A5" w:rsidR="00933E81" w:rsidRPr="00933E81" w:rsidRDefault="00933E81" w:rsidP="00933E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2FBAB679">
          <v:shape id="_x0000_i1125" type="#_x0000_t75" style="width:20.4pt;height:18.35pt" o:ole="">
            <v:imagedata r:id="rId5" o:title=""/>
          </v:shape>
          <w:control r:id="rId20" w:name="DefaultOcxName16" w:shapeid="_x0000_i1125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relativa ai requisiti eventualmente richiesta dall’Avviso;</w:t>
      </w:r>
    </w:p>
    <w:p w14:paraId="08010000" w14:textId="2C2E50A1" w:rsidR="00933E81" w:rsidRPr="00933E81" w:rsidRDefault="00933E81" w:rsidP="00933E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</w:rPr>
        <w:object w:dxaOrig="1440" w:dyaOrig="1440" w14:anchorId="28F6F9A7">
          <v:shape id="_x0000_i1128" type="#_x0000_t75" style="width:20.4pt;height:18.35pt" o:ole="">
            <v:imagedata r:id="rId5" o:title=""/>
          </v:shape>
          <w:control r:id="rId21" w:name="DefaultOcxName17" w:shapeid="_x0000_i1128"/>
        </w:objec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altro: ____________________________________________________.</w:t>
      </w:r>
    </w:p>
    <w:p w14:paraId="2969B666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5D45044">
          <v:rect id="_x0000_i1069" style="width:0;height:1.5pt" o:hralign="center" o:hrstd="t" o:hr="t" fillcolor="#a0a0a0" stroked="f"/>
        </w:pict>
      </w:r>
    </w:p>
    <w:p w14:paraId="57873BF3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__________________________</w:t>
      </w:r>
    </w:p>
    <w:p w14:paraId="7A13AB65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___________________________</w:t>
      </w:r>
    </w:p>
    <w:p w14:paraId="5FA344E4" w14:textId="77777777" w:rsidR="00933E81" w:rsidRPr="004C2585" w:rsidRDefault="00933E81" w:rsidP="00933E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C258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LEGALE RAPPRESENTANTE / DICHIARANTE</w:t>
      </w:r>
    </w:p>
    <w:p w14:paraId="1596BAC5" w14:textId="77777777" w:rsidR="00933E81" w:rsidRPr="00933E81" w:rsidRDefault="009F51BC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D17F6F3">
          <v:rect id="_x0000_i1070" style="width:0;height:1.5pt" o:hralign="center" o:hrstd="t" o:hr="t" fillcolor="#a0a0a0" stroked="f"/>
        </w:pict>
      </w:r>
    </w:p>
    <w:p w14:paraId="3DCA5F13" w14:textId="0A728B0C" w:rsidR="00933E81" w:rsidRPr="00933E81" w:rsidRDefault="00933E81" w:rsidP="009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AE349F" w14:textId="77777777" w:rsidR="00933E81" w:rsidRPr="00933E81" w:rsidRDefault="00933E81" w:rsidP="00933E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33E8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AVVERTENZE PER LA PRESENTAZIONE</w:t>
      </w:r>
    </w:p>
    <w:p w14:paraId="11256DA3" w14:textId="77777777" w:rsidR="00933E81" w:rsidRPr="00B37D9C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presente manifestazione di interesse dovrà essere compilata in ogni sua parte pertinente e sottoscritta dal legale rappresentante dell’operatore economico o da altro soggetto munito dei </w:t>
      </w:r>
      <w:r w:rsidRPr="00B37D9C">
        <w:rPr>
          <w:rFonts w:ascii="Times New Roman" w:eastAsia="Times New Roman" w:hAnsi="Times New Roman" w:cs="Times New Roman"/>
          <w:sz w:val="24"/>
          <w:szCs w:val="24"/>
          <w:lang w:eastAsia="it-IT"/>
        </w:rPr>
        <w:t>necessari poteri.</w:t>
      </w:r>
    </w:p>
    <w:p w14:paraId="63EBD0B1" w14:textId="5A5DD0F6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37D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domanda dovrà essere trasmessa entro le </w:t>
      </w:r>
      <w:r w:rsidRPr="00B37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ore </w:t>
      </w:r>
      <w:r w:rsidR="009F51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23:59</w:t>
      </w:r>
      <w:r w:rsidR="00B37D9C" w:rsidRPr="00B37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 giorno lunedì 24 Agosto 2026</w:t>
      </w:r>
      <w:r w:rsidRPr="00B37D9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esclusivamente secondo le modalità indicate nell’Avviso pubblico.</w:t>
      </w:r>
    </w:p>
    <w:p w14:paraId="68B20544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manifestazione di interesse </w:t>
      </w:r>
      <w:r w:rsidRPr="00933E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dovrà contenere alcuna offerta economica</w:t>
      </w: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t>, salvo diversa espressa previsione dell’Avviso.</w:t>
      </w:r>
    </w:p>
    <w:p w14:paraId="10810249" w14:textId="77777777" w:rsidR="00933E81" w:rsidRPr="00933E81" w:rsidRDefault="00933E81" w:rsidP="00933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3E8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L’Amministrazione potrà effettuare controlli sulla veridicità delle dichiarazioni rese ai sensi del D.P.R. 445/2000 e procederà alle verifiche previste dalla normativa nei confronti dell’operatore economico individuato per l’affidamento.</w:t>
      </w:r>
    </w:p>
    <w:p w14:paraId="4041524F" w14:textId="77777777" w:rsidR="000C1AB7" w:rsidRDefault="000C1AB7"/>
    <w:sectPr w:rsidR="000C1A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43A2"/>
    <w:multiLevelType w:val="multilevel"/>
    <w:tmpl w:val="9C9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700A1"/>
    <w:multiLevelType w:val="multilevel"/>
    <w:tmpl w:val="A0EC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90C3D"/>
    <w:multiLevelType w:val="multilevel"/>
    <w:tmpl w:val="870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32A1F"/>
    <w:multiLevelType w:val="multilevel"/>
    <w:tmpl w:val="4832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D0FE9"/>
    <w:multiLevelType w:val="multilevel"/>
    <w:tmpl w:val="3EF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F0EC5"/>
    <w:multiLevelType w:val="multilevel"/>
    <w:tmpl w:val="AB38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35447B"/>
    <w:multiLevelType w:val="multilevel"/>
    <w:tmpl w:val="CA80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CA71D9"/>
    <w:multiLevelType w:val="multilevel"/>
    <w:tmpl w:val="BDBC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51CA7"/>
    <w:multiLevelType w:val="multilevel"/>
    <w:tmpl w:val="C448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628071">
    <w:abstractNumId w:val="5"/>
  </w:num>
  <w:num w:numId="2" w16cid:durableId="549192631">
    <w:abstractNumId w:val="1"/>
  </w:num>
  <w:num w:numId="3" w16cid:durableId="872501614">
    <w:abstractNumId w:val="4"/>
  </w:num>
  <w:num w:numId="4" w16cid:durableId="644548377">
    <w:abstractNumId w:val="6"/>
  </w:num>
  <w:num w:numId="5" w16cid:durableId="1346246098">
    <w:abstractNumId w:val="7"/>
  </w:num>
  <w:num w:numId="6" w16cid:durableId="669599589">
    <w:abstractNumId w:val="3"/>
  </w:num>
  <w:num w:numId="7" w16cid:durableId="1901593900">
    <w:abstractNumId w:val="2"/>
  </w:num>
  <w:num w:numId="8" w16cid:durableId="1432431893">
    <w:abstractNumId w:val="8"/>
  </w:num>
  <w:num w:numId="9" w16cid:durableId="202620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81"/>
    <w:rsid w:val="000C1AB7"/>
    <w:rsid w:val="004C2585"/>
    <w:rsid w:val="007B06BB"/>
    <w:rsid w:val="00933E81"/>
    <w:rsid w:val="009F51BC"/>
    <w:rsid w:val="00A94760"/>
    <w:rsid w:val="00B37D9C"/>
    <w:rsid w:val="00C80FB1"/>
    <w:rsid w:val="00CD4D79"/>
    <w:rsid w:val="00D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3C59E1B0"/>
  <w15:chartTrackingRefBased/>
  <w15:docId w15:val="{871A1EDF-7620-4164-ACE2-9D48686B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33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933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33E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3E8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33E8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33E8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3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3E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ragioneria02</cp:lastModifiedBy>
  <cp:revision>8</cp:revision>
  <dcterms:created xsi:type="dcterms:W3CDTF">2026-08-18T10:46:00Z</dcterms:created>
  <dcterms:modified xsi:type="dcterms:W3CDTF">2026-08-19T12:42:00Z</dcterms:modified>
</cp:coreProperties>
</file>